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62F6" w14:textId="77777777" w:rsidR="00E429E0" w:rsidRDefault="00E429E0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46983DD" wp14:editId="2EF46983">
            <wp:simplePos x="0" y="0"/>
            <wp:positionH relativeFrom="page">
              <wp:posOffset>733425</wp:posOffset>
            </wp:positionH>
            <wp:positionV relativeFrom="page">
              <wp:posOffset>742950</wp:posOffset>
            </wp:positionV>
            <wp:extent cx="2451100" cy="136017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55C4D" w14:textId="77777777" w:rsidR="00E429E0" w:rsidRPr="002F5D41" w:rsidRDefault="00E429E0" w:rsidP="00E429E0">
      <w:pPr>
        <w:jc w:val="right"/>
        <w:rPr>
          <w:b/>
          <w:bCs/>
          <w:sz w:val="24"/>
          <w:szCs w:val="24"/>
        </w:rPr>
      </w:pPr>
      <w:r w:rsidRPr="002F5D41">
        <w:rPr>
          <w:b/>
          <w:bCs/>
          <w:sz w:val="24"/>
          <w:szCs w:val="24"/>
        </w:rPr>
        <w:t>Délégation régionale académique</w:t>
      </w:r>
    </w:p>
    <w:p w14:paraId="70429CC8" w14:textId="77777777" w:rsidR="00E429E0" w:rsidRPr="002F5D41" w:rsidRDefault="00E429E0" w:rsidP="00E429E0">
      <w:pPr>
        <w:jc w:val="right"/>
        <w:rPr>
          <w:b/>
          <w:bCs/>
          <w:sz w:val="24"/>
          <w:szCs w:val="24"/>
        </w:rPr>
      </w:pPr>
      <w:proofErr w:type="gramStart"/>
      <w:r w:rsidRPr="002F5D41">
        <w:rPr>
          <w:b/>
          <w:bCs/>
          <w:sz w:val="24"/>
          <w:szCs w:val="24"/>
        </w:rPr>
        <w:t>à</w:t>
      </w:r>
      <w:proofErr w:type="gramEnd"/>
      <w:r w:rsidRPr="002F5D41">
        <w:rPr>
          <w:b/>
          <w:bCs/>
          <w:sz w:val="24"/>
          <w:szCs w:val="24"/>
        </w:rPr>
        <w:t xml:space="preserve"> la jeunesse, à l’engagement et aux sports</w:t>
      </w:r>
    </w:p>
    <w:p w14:paraId="4685A84E" w14:textId="77777777" w:rsidR="002F3455" w:rsidRDefault="00231274"/>
    <w:p w14:paraId="109697B9" w14:textId="77777777" w:rsidR="00E429E0" w:rsidRDefault="00E429E0"/>
    <w:p w14:paraId="7C475072" w14:textId="77777777" w:rsidR="00E429E0" w:rsidRDefault="00E429E0"/>
    <w:p w14:paraId="56E6271D" w14:textId="77777777" w:rsidR="00E429E0" w:rsidRDefault="00E429E0"/>
    <w:p w14:paraId="56776D8F" w14:textId="77777777" w:rsidR="00E429E0" w:rsidRDefault="00E429E0"/>
    <w:p w14:paraId="3EB2E19D" w14:textId="77777777" w:rsidR="00E429E0" w:rsidRDefault="00E429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99"/>
        <w:gridCol w:w="5763"/>
      </w:tblGrid>
      <w:tr w:rsidR="00E429E0" w14:paraId="05F8BA47" w14:textId="77777777" w:rsidTr="00925A38">
        <w:tc>
          <w:tcPr>
            <w:tcW w:w="9062" w:type="dxa"/>
            <w:gridSpan w:val="2"/>
            <w:shd w:val="clear" w:color="auto" w:fill="548DD4" w:themeFill="text2" w:themeFillTint="99"/>
          </w:tcPr>
          <w:p w14:paraId="6F8615A1" w14:textId="77777777" w:rsidR="00E429E0" w:rsidRPr="001D2FAF" w:rsidRDefault="00E429E0" w:rsidP="001D2FAF">
            <w:pPr>
              <w:jc w:val="center"/>
              <w:rPr>
                <w:b/>
                <w:sz w:val="28"/>
                <w:szCs w:val="28"/>
              </w:rPr>
            </w:pPr>
            <w:r w:rsidRPr="001D2FAF">
              <w:rPr>
                <w:b/>
                <w:sz w:val="28"/>
                <w:szCs w:val="28"/>
              </w:rPr>
              <w:t>CAEPMNS Grand Est</w:t>
            </w:r>
          </w:p>
        </w:tc>
      </w:tr>
      <w:tr w:rsidR="00E429E0" w14:paraId="7FF85AAB" w14:textId="77777777" w:rsidTr="00925A38">
        <w:tc>
          <w:tcPr>
            <w:tcW w:w="9062" w:type="dxa"/>
            <w:gridSpan w:val="2"/>
            <w:shd w:val="clear" w:color="auto" w:fill="4F81BD" w:themeFill="accent1"/>
          </w:tcPr>
          <w:p w14:paraId="320EE1C7" w14:textId="6FCAFEEA" w:rsidR="00E429E0" w:rsidRPr="001D2FAF" w:rsidRDefault="00360383" w:rsidP="001D2F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Programme 202</w:t>
            </w:r>
            <w:r w:rsidR="00F3613A">
              <w:rPr>
                <w:b/>
                <w:sz w:val="28"/>
                <w:szCs w:val="28"/>
              </w:rPr>
              <w:t>4</w:t>
            </w:r>
          </w:p>
        </w:tc>
      </w:tr>
      <w:tr w:rsidR="001D2FAF" w:rsidRPr="001D2FAF" w14:paraId="2AAA4214" w14:textId="77777777" w:rsidTr="00925A38">
        <w:trPr>
          <w:trHeight w:val="397"/>
        </w:trPr>
        <w:tc>
          <w:tcPr>
            <w:tcW w:w="3299" w:type="dxa"/>
            <w:shd w:val="clear" w:color="auto" w:fill="C6D9F1" w:themeFill="text2" w:themeFillTint="33"/>
            <w:vAlign w:val="center"/>
          </w:tcPr>
          <w:p w14:paraId="75BB47FB" w14:textId="77777777" w:rsidR="001D2FAF" w:rsidRPr="001D2FAF" w:rsidRDefault="001D2FAF" w:rsidP="00731D97">
            <w:pPr>
              <w:rPr>
                <w:b/>
                <w:i/>
                <w:sz w:val="24"/>
                <w:szCs w:val="24"/>
              </w:rPr>
            </w:pPr>
            <w:r w:rsidRPr="001D2FAF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5763" w:type="dxa"/>
            <w:shd w:val="clear" w:color="auto" w:fill="C6D9F1" w:themeFill="text2" w:themeFillTint="33"/>
            <w:vAlign w:val="center"/>
          </w:tcPr>
          <w:p w14:paraId="2CC55DBF" w14:textId="77777777" w:rsidR="001D2FAF" w:rsidRPr="001D2FAF" w:rsidRDefault="001D2FAF" w:rsidP="00731D97">
            <w:pPr>
              <w:rPr>
                <w:b/>
                <w:i/>
                <w:sz w:val="24"/>
                <w:szCs w:val="24"/>
              </w:rPr>
            </w:pPr>
            <w:r w:rsidRPr="001D2FAF">
              <w:rPr>
                <w:b/>
                <w:i/>
                <w:sz w:val="24"/>
                <w:szCs w:val="24"/>
              </w:rPr>
              <w:t xml:space="preserve">Lieu </w:t>
            </w:r>
          </w:p>
        </w:tc>
      </w:tr>
      <w:tr w:rsidR="009A79B7" w:rsidRPr="00886E1F" w14:paraId="123D56F7" w14:textId="77777777" w:rsidTr="00925A38">
        <w:tc>
          <w:tcPr>
            <w:tcW w:w="3299" w:type="dxa"/>
            <w:shd w:val="clear" w:color="auto" w:fill="8DB3E2" w:themeFill="text2" w:themeFillTint="66"/>
          </w:tcPr>
          <w:p w14:paraId="60B5BD00" w14:textId="77777777" w:rsidR="009A79B7" w:rsidRPr="00731D97" w:rsidRDefault="009A79B7">
            <w:pPr>
              <w:rPr>
                <w:u w:val="single"/>
              </w:rPr>
            </w:pPr>
            <w:r w:rsidRPr="00731D97">
              <w:rPr>
                <w:u w:val="single"/>
              </w:rPr>
              <w:t>Territoire Alsace</w:t>
            </w:r>
          </w:p>
        </w:tc>
        <w:tc>
          <w:tcPr>
            <w:tcW w:w="5763" w:type="dxa"/>
          </w:tcPr>
          <w:p w14:paraId="37208AA2" w14:textId="77777777" w:rsidR="009A79B7" w:rsidRPr="00886E1F" w:rsidRDefault="009A79B7">
            <w:pPr>
              <w:rPr>
                <w:lang w:val="en-US"/>
              </w:rPr>
            </w:pPr>
            <w:r w:rsidRPr="00886E1F">
              <w:rPr>
                <w:lang w:val="en-US"/>
              </w:rPr>
              <w:t>Lien(s) utile(s</w:t>
            </w:r>
            <w:proofErr w:type="gramStart"/>
            <w:r w:rsidRPr="00886E1F">
              <w:rPr>
                <w:lang w:val="en-US"/>
              </w:rPr>
              <w:t>)</w:t>
            </w:r>
            <w:r w:rsidRPr="00886E1F">
              <w:rPr>
                <w:rFonts w:ascii="Courier New" w:hAnsi="Courier New" w:cs="Courier New"/>
                <w:lang w:val="en-US"/>
              </w:rPr>
              <w:t> </w:t>
            </w:r>
            <w:r w:rsidRPr="00886E1F">
              <w:rPr>
                <w:lang w:val="en-US"/>
              </w:rPr>
              <w:t>:</w:t>
            </w:r>
            <w:proofErr w:type="gramEnd"/>
          </w:p>
          <w:p w14:paraId="2A31C3C2" w14:textId="37585CAF" w:rsidR="00731D97" w:rsidRDefault="00231274">
            <w:hyperlink r:id="rId5" w:history="1">
              <w:r w:rsidR="00E4571E" w:rsidRPr="002E0843">
                <w:rPr>
                  <w:rStyle w:val="Lienhypertexte"/>
                </w:rPr>
                <w:t>https://www.creps-str</w:t>
              </w:r>
              <w:r w:rsidR="00E4571E" w:rsidRPr="002E0843">
                <w:rPr>
                  <w:rStyle w:val="Lienhypertexte"/>
                </w:rPr>
                <w:t>a</w:t>
              </w:r>
              <w:r w:rsidR="00E4571E" w:rsidRPr="002E0843">
                <w:rPr>
                  <w:rStyle w:val="Lienhypertexte"/>
                </w:rPr>
                <w:t>sbourg.fr/formation.fiche-CAEPMNS</w:t>
              </w:r>
            </w:hyperlink>
          </w:p>
          <w:p w14:paraId="3CF80750" w14:textId="5E1B1D28" w:rsidR="00E4571E" w:rsidRPr="00886E1F" w:rsidRDefault="00E4571E">
            <w:pPr>
              <w:rPr>
                <w:lang w:val="en-US"/>
              </w:rPr>
            </w:pPr>
          </w:p>
        </w:tc>
      </w:tr>
      <w:tr w:rsidR="009A79B7" w14:paraId="49BBDF82" w14:textId="77777777" w:rsidTr="00925A38">
        <w:tc>
          <w:tcPr>
            <w:tcW w:w="3299" w:type="dxa"/>
          </w:tcPr>
          <w:p w14:paraId="563DFF78" w14:textId="4F09FDBD" w:rsidR="009A79B7" w:rsidRPr="00E429E0" w:rsidRDefault="00F3613A">
            <w:r>
              <w:t>26</w:t>
            </w:r>
            <w:r w:rsidR="00360383">
              <w:t xml:space="preserve"> au </w:t>
            </w:r>
            <w:r>
              <w:t>28</w:t>
            </w:r>
            <w:r w:rsidR="009A79B7" w:rsidRPr="00E429E0">
              <w:rPr>
                <w:rFonts w:cs="Courier New"/>
              </w:rPr>
              <w:t xml:space="preserve"> février </w:t>
            </w:r>
            <w:r w:rsidR="00B70EA3">
              <w:t>202</w:t>
            </w:r>
            <w:r>
              <w:t>4</w:t>
            </w:r>
          </w:p>
        </w:tc>
        <w:tc>
          <w:tcPr>
            <w:tcW w:w="5763" w:type="dxa"/>
          </w:tcPr>
          <w:p w14:paraId="237E9236" w14:textId="41A85200" w:rsidR="009A79B7" w:rsidRDefault="00B40E89">
            <w:r>
              <w:t>P</w:t>
            </w:r>
            <w:r w:rsidR="00360383">
              <w:t>iscine l</w:t>
            </w:r>
            <w:r>
              <w:t>’</w:t>
            </w:r>
            <w:proofErr w:type="spellStart"/>
            <w:r w:rsidR="004F61F7">
              <w:t>I</w:t>
            </w:r>
            <w:r w:rsidR="00360383">
              <w:t>llberg</w:t>
            </w:r>
            <w:proofErr w:type="spellEnd"/>
            <w:r w:rsidR="00360383">
              <w:t xml:space="preserve"> et CSRA, Mulhouse</w:t>
            </w:r>
          </w:p>
        </w:tc>
      </w:tr>
      <w:tr w:rsidR="009A79B7" w14:paraId="128AB142" w14:textId="77777777" w:rsidTr="00925A38">
        <w:tc>
          <w:tcPr>
            <w:tcW w:w="3299" w:type="dxa"/>
          </w:tcPr>
          <w:p w14:paraId="477A596A" w14:textId="1621203D" w:rsidR="009A79B7" w:rsidRDefault="00D6002D">
            <w:r>
              <w:t>2</w:t>
            </w:r>
            <w:r w:rsidR="00F3613A">
              <w:t>8</w:t>
            </w:r>
            <w:r w:rsidR="00360383">
              <w:t xml:space="preserve"> au </w:t>
            </w:r>
            <w:r w:rsidR="00F3613A">
              <w:t>30</w:t>
            </w:r>
            <w:r w:rsidR="009A79B7">
              <w:t xml:space="preserve"> mai</w:t>
            </w:r>
            <w:r w:rsidR="00B70EA3">
              <w:t xml:space="preserve"> 202</w:t>
            </w:r>
            <w:r w:rsidR="00F3613A">
              <w:t>4</w:t>
            </w:r>
          </w:p>
        </w:tc>
        <w:tc>
          <w:tcPr>
            <w:tcW w:w="5763" w:type="dxa"/>
          </w:tcPr>
          <w:p w14:paraId="3BC51385" w14:textId="77777777" w:rsidR="009A79B7" w:rsidRDefault="009A79B7">
            <w:r>
              <w:t>Piscine d’OTTMARSHEIM-M2A</w:t>
            </w:r>
          </w:p>
        </w:tc>
      </w:tr>
      <w:tr w:rsidR="009A79B7" w14:paraId="260AAD23" w14:textId="77777777" w:rsidTr="00925A38">
        <w:tc>
          <w:tcPr>
            <w:tcW w:w="3299" w:type="dxa"/>
          </w:tcPr>
          <w:p w14:paraId="6DBEDF94" w14:textId="4CD41C50" w:rsidR="009A79B7" w:rsidRDefault="00360383">
            <w:r>
              <w:t>1</w:t>
            </w:r>
            <w:r w:rsidR="00F3613A">
              <w:t>7</w:t>
            </w:r>
            <w:r>
              <w:t xml:space="preserve"> au 1</w:t>
            </w:r>
            <w:r w:rsidR="00F3613A">
              <w:t>9</w:t>
            </w:r>
            <w:r w:rsidR="009A79B7">
              <w:t xml:space="preserve"> juin</w:t>
            </w:r>
            <w:r w:rsidR="00B70EA3">
              <w:t xml:space="preserve"> 202</w:t>
            </w:r>
            <w:r w:rsidR="00231274">
              <w:t>4</w:t>
            </w:r>
          </w:p>
        </w:tc>
        <w:tc>
          <w:tcPr>
            <w:tcW w:w="5763" w:type="dxa"/>
          </w:tcPr>
          <w:p w14:paraId="4E943038" w14:textId="1526E84C" w:rsidR="009A79B7" w:rsidRDefault="009A79B7">
            <w:r>
              <w:t xml:space="preserve">Piscine </w:t>
            </w:r>
            <w:r w:rsidR="00F3613A">
              <w:t>à déterminer</w:t>
            </w:r>
            <w:r>
              <w:t xml:space="preserve"> </w:t>
            </w:r>
            <w:r w:rsidR="00F3613A">
              <w:t>dans l’agglomération</w:t>
            </w:r>
            <w:r>
              <w:t xml:space="preserve"> STRASBOURG</w:t>
            </w:r>
          </w:p>
        </w:tc>
      </w:tr>
      <w:tr w:rsidR="009A79B7" w:rsidRPr="00886E1F" w14:paraId="066B3380" w14:textId="77777777" w:rsidTr="00925A38">
        <w:tc>
          <w:tcPr>
            <w:tcW w:w="3299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43787A16" w14:textId="77777777" w:rsidR="009A79B7" w:rsidRPr="00731D97" w:rsidRDefault="009A79B7" w:rsidP="009A79B7">
            <w:pPr>
              <w:rPr>
                <w:u w:val="single"/>
              </w:rPr>
            </w:pPr>
            <w:r w:rsidRPr="00731D97">
              <w:rPr>
                <w:u w:val="single"/>
              </w:rPr>
              <w:t>Territoire lorraine</w:t>
            </w:r>
          </w:p>
        </w:tc>
        <w:tc>
          <w:tcPr>
            <w:tcW w:w="5763" w:type="dxa"/>
            <w:tcBorders>
              <w:top w:val="single" w:sz="18" w:space="0" w:color="auto"/>
            </w:tcBorders>
          </w:tcPr>
          <w:p w14:paraId="7FF080F8" w14:textId="77777777" w:rsidR="009A79B7" w:rsidRPr="00886E1F" w:rsidRDefault="009A79B7" w:rsidP="009A79B7">
            <w:pPr>
              <w:rPr>
                <w:lang w:val="en-US"/>
              </w:rPr>
            </w:pPr>
            <w:r w:rsidRPr="00886E1F">
              <w:rPr>
                <w:lang w:val="en-US"/>
              </w:rPr>
              <w:t>Lien(s) utile(s</w:t>
            </w:r>
            <w:proofErr w:type="gramStart"/>
            <w:r w:rsidRPr="00886E1F">
              <w:rPr>
                <w:lang w:val="en-US"/>
              </w:rPr>
              <w:t>)</w:t>
            </w:r>
            <w:r w:rsidRPr="00886E1F">
              <w:rPr>
                <w:rFonts w:ascii="Courier New" w:hAnsi="Courier New" w:cs="Courier New"/>
                <w:lang w:val="en-US"/>
              </w:rPr>
              <w:t> </w:t>
            </w:r>
            <w:r w:rsidRPr="00886E1F">
              <w:rPr>
                <w:lang w:val="en-US"/>
              </w:rPr>
              <w:t>:</w:t>
            </w:r>
            <w:proofErr w:type="gramEnd"/>
          </w:p>
          <w:p w14:paraId="65C9D616" w14:textId="6E512A6E" w:rsidR="00430957" w:rsidRDefault="00756988">
            <w:hyperlink r:id="rId6" w:history="1">
              <w:r w:rsidRPr="000F6DC4">
                <w:rPr>
                  <w:rStyle w:val="Lienhypertexte"/>
                </w:rPr>
                <w:t>https://www.creps-nancy.fr/formation.offre#activites-aquatiques</w:t>
              </w:r>
            </w:hyperlink>
          </w:p>
          <w:p w14:paraId="450B8C3E" w14:textId="77777777" w:rsidR="00756988" w:rsidRDefault="00756988">
            <w:pPr>
              <w:rPr>
                <w:rStyle w:val="Lienhypertexte"/>
              </w:rPr>
            </w:pPr>
          </w:p>
          <w:p w14:paraId="3943EB71" w14:textId="77777777" w:rsidR="00430957" w:rsidRDefault="00231274" w:rsidP="00430957">
            <w:pPr>
              <w:rPr>
                <w:lang w:val="en-US"/>
              </w:rPr>
            </w:pPr>
            <w:hyperlink r:id="rId7" w:history="1">
              <w:r w:rsidR="00430957" w:rsidRPr="00D71117">
                <w:rPr>
                  <w:rStyle w:val="Lienhypertexte"/>
                  <w:lang w:val="en-US"/>
                </w:rPr>
                <w:t>https://lge-natatio</w:t>
              </w:r>
              <w:r w:rsidR="00430957" w:rsidRPr="00D71117">
                <w:rPr>
                  <w:rStyle w:val="Lienhypertexte"/>
                  <w:lang w:val="en-US"/>
                </w:rPr>
                <w:t>n</w:t>
              </w:r>
              <w:r w:rsidR="00430957" w:rsidRPr="00D71117">
                <w:rPr>
                  <w:rStyle w:val="Lienhypertexte"/>
                  <w:lang w:val="en-US"/>
                </w:rPr>
                <w:t>.fr/formations/</w:t>
              </w:r>
            </w:hyperlink>
          </w:p>
          <w:p w14:paraId="70945AC5" w14:textId="4900EE1D" w:rsidR="00E4571E" w:rsidRPr="00886E1F" w:rsidRDefault="00E4571E">
            <w:pPr>
              <w:rPr>
                <w:lang w:val="en-US"/>
              </w:rPr>
            </w:pPr>
          </w:p>
        </w:tc>
      </w:tr>
      <w:tr w:rsidR="009A79B7" w14:paraId="0DC532AD" w14:textId="77777777" w:rsidTr="00925A38">
        <w:tc>
          <w:tcPr>
            <w:tcW w:w="3299" w:type="dxa"/>
          </w:tcPr>
          <w:p w14:paraId="59A379C2" w14:textId="651AF1D5" w:rsidR="009A79B7" w:rsidRDefault="00756988">
            <w:r>
              <w:t>19</w:t>
            </w:r>
            <w:r w:rsidR="00272359">
              <w:t xml:space="preserve"> au </w:t>
            </w:r>
            <w:r>
              <w:t>21</w:t>
            </w:r>
            <w:r w:rsidR="00272359">
              <w:t xml:space="preserve"> </w:t>
            </w:r>
            <w:r w:rsidR="00EC6FC2">
              <w:t xml:space="preserve">février </w:t>
            </w:r>
            <w:r w:rsidR="00B70EA3">
              <w:t>202</w:t>
            </w:r>
            <w:r>
              <w:t>4</w:t>
            </w:r>
          </w:p>
        </w:tc>
        <w:tc>
          <w:tcPr>
            <w:tcW w:w="5763" w:type="dxa"/>
          </w:tcPr>
          <w:p w14:paraId="6F82F385" w14:textId="13B7EC54" w:rsidR="009A79B7" w:rsidRDefault="00756988">
            <w:r>
              <w:t>Lycée Robert Schuman à M</w:t>
            </w:r>
            <w:r w:rsidR="005C0D8A">
              <w:t>ETZ</w:t>
            </w:r>
          </w:p>
        </w:tc>
      </w:tr>
      <w:tr w:rsidR="009A79B7" w14:paraId="7668B161" w14:textId="77777777" w:rsidTr="00925A38">
        <w:tc>
          <w:tcPr>
            <w:tcW w:w="3299" w:type="dxa"/>
          </w:tcPr>
          <w:p w14:paraId="6135C5FA" w14:textId="10ACC709" w:rsidR="009A79B7" w:rsidRDefault="00EC6FC2">
            <w:r>
              <w:t>1</w:t>
            </w:r>
            <w:r w:rsidR="005C0D8A">
              <w:t>8</w:t>
            </w:r>
            <w:r w:rsidR="00272359">
              <w:t xml:space="preserve"> au </w:t>
            </w:r>
            <w:r w:rsidR="005C0D8A">
              <w:t>20</w:t>
            </w:r>
            <w:r w:rsidR="00272359">
              <w:t xml:space="preserve"> mars</w:t>
            </w:r>
            <w:r w:rsidR="00B70EA3">
              <w:t xml:space="preserve"> 202</w:t>
            </w:r>
            <w:r w:rsidR="005C0D8A">
              <w:t>4</w:t>
            </w:r>
          </w:p>
        </w:tc>
        <w:tc>
          <w:tcPr>
            <w:tcW w:w="5763" w:type="dxa"/>
          </w:tcPr>
          <w:p w14:paraId="66F8EB53" w14:textId="387A7B7B" w:rsidR="009A79B7" w:rsidRDefault="005C0D8A">
            <w:r>
              <w:t xml:space="preserve">Piscine de la Métropole du Grand </w:t>
            </w:r>
            <w:r w:rsidR="00272359">
              <w:t>NANCY</w:t>
            </w:r>
          </w:p>
        </w:tc>
      </w:tr>
      <w:tr w:rsidR="00342CCF" w14:paraId="640E0859" w14:textId="77777777" w:rsidTr="00925A38">
        <w:tc>
          <w:tcPr>
            <w:tcW w:w="3299" w:type="dxa"/>
          </w:tcPr>
          <w:p w14:paraId="6A014B3E" w14:textId="72945BD2" w:rsidR="00342CCF" w:rsidRDefault="00342CCF" w:rsidP="00342CCF">
            <w:r>
              <w:t>8</w:t>
            </w:r>
            <w:r>
              <w:t xml:space="preserve"> au 1</w:t>
            </w:r>
            <w:r>
              <w:t>0</w:t>
            </w:r>
            <w:r>
              <w:t xml:space="preserve"> avril 2024</w:t>
            </w:r>
          </w:p>
        </w:tc>
        <w:tc>
          <w:tcPr>
            <w:tcW w:w="5763" w:type="dxa"/>
          </w:tcPr>
          <w:p w14:paraId="4EB07F3C" w14:textId="7C28ED69" w:rsidR="00342CCF" w:rsidRDefault="00342CCF" w:rsidP="00342CCF">
            <w:r>
              <w:t xml:space="preserve">Centre aquatique </w:t>
            </w:r>
            <w:proofErr w:type="spellStart"/>
            <w:r>
              <w:t>Aquarives</w:t>
            </w:r>
            <w:proofErr w:type="spellEnd"/>
            <w:r>
              <w:t xml:space="preserve"> à HAGONDANGE</w:t>
            </w:r>
          </w:p>
        </w:tc>
      </w:tr>
      <w:tr w:rsidR="00342CCF" w14:paraId="0D01CF04" w14:textId="77777777" w:rsidTr="00925A38">
        <w:tc>
          <w:tcPr>
            <w:tcW w:w="3299" w:type="dxa"/>
          </w:tcPr>
          <w:p w14:paraId="2969DB76" w14:textId="634AE62B" w:rsidR="00342CCF" w:rsidRDefault="00342CCF" w:rsidP="00342CCF">
            <w:r>
              <w:t>15 au 17 avril 2024</w:t>
            </w:r>
          </w:p>
        </w:tc>
        <w:tc>
          <w:tcPr>
            <w:tcW w:w="5763" w:type="dxa"/>
          </w:tcPr>
          <w:p w14:paraId="5D151635" w14:textId="5EAFE9C2" w:rsidR="00342CCF" w:rsidRDefault="00342CCF" w:rsidP="00342CCF">
            <w:r>
              <w:t>Lycée Robert Schuman à METZ</w:t>
            </w:r>
          </w:p>
        </w:tc>
      </w:tr>
      <w:tr w:rsidR="00342CCF" w14:paraId="488F55F9" w14:textId="77777777" w:rsidTr="00925A38">
        <w:tc>
          <w:tcPr>
            <w:tcW w:w="3299" w:type="dxa"/>
          </w:tcPr>
          <w:p w14:paraId="258A57DC" w14:textId="261DF46B" w:rsidR="00342CCF" w:rsidRDefault="00342CCF" w:rsidP="00342CCF">
            <w:r>
              <w:t>13 au 15 mai 2024</w:t>
            </w:r>
          </w:p>
        </w:tc>
        <w:tc>
          <w:tcPr>
            <w:tcW w:w="5763" w:type="dxa"/>
          </w:tcPr>
          <w:p w14:paraId="47595143" w14:textId="5FFDC313" w:rsidR="00342CCF" w:rsidRDefault="00342CCF" w:rsidP="00342CCF">
            <w:r>
              <w:t>Centre de préparation omnisport de Vittel</w:t>
            </w:r>
          </w:p>
        </w:tc>
      </w:tr>
      <w:tr w:rsidR="00342CCF" w14:paraId="5FA5A916" w14:textId="77777777" w:rsidTr="00925A38">
        <w:tc>
          <w:tcPr>
            <w:tcW w:w="3299" w:type="dxa"/>
          </w:tcPr>
          <w:p w14:paraId="196F852D" w14:textId="09933D34" w:rsidR="00342CCF" w:rsidRDefault="00342CCF" w:rsidP="00342CCF">
            <w:r>
              <w:t>17 au 19 juin 2024</w:t>
            </w:r>
          </w:p>
        </w:tc>
        <w:tc>
          <w:tcPr>
            <w:tcW w:w="5763" w:type="dxa"/>
          </w:tcPr>
          <w:p w14:paraId="6654D614" w14:textId="7A7BF1BA" w:rsidR="00342CCF" w:rsidRDefault="00342CCF" w:rsidP="00342CCF">
            <w:r>
              <w:t>Piscine de la Métropole du Grand NANCY</w:t>
            </w:r>
          </w:p>
        </w:tc>
      </w:tr>
      <w:tr w:rsidR="00342CCF" w14:paraId="794277DD" w14:textId="77777777" w:rsidTr="00925A38">
        <w:tc>
          <w:tcPr>
            <w:tcW w:w="3299" w:type="dxa"/>
            <w:tcBorders>
              <w:bottom w:val="single" w:sz="4" w:space="0" w:color="auto"/>
            </w:tcBorders>
          </w:tcPr>
          <w:p w14:paraId="71549971" w14:textId="34F0F811" w:rsidR="00342CCF" w:rsidRDefault="00342CCF" w:rsidP="00342CCF">
            <w:r>
              <w:t>14 au 16 octobre 2024</w:t>
            </w:r>
          </w:p>
        </w:tc>
        <w:tc>
          <w:tcPr>
            <w:tcW w:w="5763" w:type="dxa"/>
            <w:tcBorders>
              <w:bottom w:val="single" w:sz="4" w:space="0" w:color="auto"/>
            </w:tcBorders>
          </w:tcPr>
          <w:p w14:paraId="558F65D5" w14:textId="23AB4793" w:rsidR="00342CCF" w:rsidRDefault="00342CCF" w:rsidP="00342CCF">
            <w:r>
              <w:t>Lycée Robert Schuman à METZ</w:t>
            </w:r>
          </w:p>
        </w:tc>
      </w:tr>
      <w:tr w:rsidR="00342CCF" w14:paraId="798C2F27" w14:textId="77777777" w:rsidTr="00925A38">
        <w:tc>
          <w:tcPr>
            <w:tcW w:w="3299" w:type="dxa"/>
            <w:tcBorders>
              <w:bottom w:val="single" w:sz="18" w:space="0" w:color="auto"/>
            </w:tcBorders>
          </w:tcPr>
          <w:p w14:paraId="05FD512D" w14:textId="390C775F" w:rsidR="00342CCF" w:rsidRDefault="00342CCF" w:rsidP="00342CCF">
            <w:r>
              <w:t>2 au 4 décembre 2024</w:t>
            </w:r>
          </w:p>
        </w:tc>
        <w:tc>
          <w:tcPr>
            <w:tcW w:w="5763" w:type="dxa"/>
            <w:tcBorders>
              <w:bottom w:val="single" w:sz="18" w:space="0" w:color="auto"/>
            </w:tcBorders>
          </w:tcPr>
          <w:p w14:paraId="621FD06F" w14:textId="21560AFB" w:rsidR="00342CCF" w:rsidRDefault="00342CCF" w:rsidP="00342CCF">
            <w:r>
              <w:t>Piscine de la Métropole du Grand NANCY</w:t>
            </w:r>
          </w:p>
        </w:tc>
      </w:tr>
      <w:tr w:rsidR="00342CCF" w:rsidRPr="00886E1F" w14:paraId="41566D66" w14:textId="77777777" w:rsidTr="00925A38">
        <w:tc>
          <w:tcPr>
            <w:tcW w:w="3299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11F9DC8A" w14:textId="77777777" w:rsidR="00342CCF" w:rsidRPr="00731D97" w:rsidRDefault="00342CCF" w:rsidP="00342CCF">
            <w:pPr>
              <w:rPr>
                <w:u w:val="single"/>
              </w:rPr>
            </w:pPr>
            <w:r w:rsidRPr="00731D97">
              <w:rPr>
                <w:u w:val="single"/>
              </w:rPr>
              <w:t>Territoire Champagne - Ardenne</w:t>
            </w:r>
          </w:p>
        </w:tc>
        <w:tc>
          <w:tcPr>
            <w:tcW w:w="5763" w:type="dxa"/>
            <w:tcBorders>
              <w:top w:val="single" w:sz="18" w:space="0" w:color="auto"/>
            </w:tcBorders>
          </w:tcPr>
          <w:p w14:paraId="398E46DE" w14:textId="77777777" w:rsidR="00342CCF" w:rsidRPr="00886E1F" w:rsidRDefault="00342CCF" w:rsidP="00342CCF">
            <w:pPr>
              <w:rPr>
                <w:lang w:val="en-US"/>
              </w:rPr>
            </w:pPr>
            <w:r w:rsidRPr="00886E1F">
              <w:rPr>
                <w:lang w:val="en-US"/>
              </w:rPr>
              <w:t>Lien(s) utile(s</w:t>
            </w:r>
            <w:proofErr w:type="gramStart"/>
            <w:r w:rsidRPr="00886E1F">
              <w:rPr>
                <w:lang w:val="en-US"/>
              </w:rPr>
              <w:t>)</w:t>
            </w:r>
            <w:r w:rsidRPr="00886E1F">
              <w:rPr>
                <w:rFonts w:ascii="Courier New" w:hAnsi="Courier New" w:cs="Courier New"/>
                <w:lang w:val="en-US"/>
              </w:rPr>
              <w:t> </w:t>
            </w:r>
            <w:r w:rsidRPr="00886E1F">
              <w:rPr>
                <w:lang w:val="en-US"/>
              </w:rPr>
              <w:t>:</w:t>
            </w:r>
            <w:proofErr w:type="gramEnd"/>
          </w:p>
          <w:p w14:paraId="6BB9B3DF" w14:textId="52F1150A" w:rsidR="00342CCF" w:rsidRDefault="00342CCF" w:rsidP="00342CCF">
            <w:hyperlink r:id="rId8" w:anchor="recyclage" w:history="1">
              <w:r w:rsidRPr="002E0843">
                <w:rPr>
                  <w:rStyle w:val="Lienhypertexte"/>
                </w:rPr>
                <w:t>https://www.crep</w:t>
              </w:r>
              <w:r w:rsidRPr="002E0843">
                <w:rPr>
                  <w:rStyle w:val="Lienhypertexte"/>
                </w:rPr>
                <w:t>s</w:t>
              </w:r>
              <w:r w:rsidRPr="002E0843">
                <w:rPr>
                  <w:rStyle w:val="Lienhypertexte"/>
                </w:rPr>
                <w:t>-reims.fr/formation.offre#recyclage</w:t>
              </w:r>
            </w:hyperlink>
          </w:p>
          <w:p w14:paraId="02CB2C04" w14:textId="77777777" w:rsidR="00342CCF" w:rsidRPr="00886E1F" w:rsidRDefault="00342CCF" w:rsidP="00342CCF">
            <w:pPr>
              <w:rPr>
                <w:lang w:val="en-US"/>
              </w:rPr>
            </w:pPr>
          </w:p>
          <w:p w14:paraId="71CDF6F7" w14:textId="5E7E3F0C" w:rsidR="00342CCF" w:rsidRDefault="00342CCF" w:rsidP="00342CCF">
            <w:pPr>
              <w:rPr>
                <w:lang w:val="en-US"/>
              </w:rPr>
            </w:pPr>
            <w:hyperlink r:id="rId9" w:history="1">
              <w:r w:rsidRPr="00D71117">
                <w:rPr>
                  <w:rStyle w:val="Lienhypertexte"/>
                  <w:lang w:val="en-US"/>
                </w:rPr>
                <w:t>https://lge-natation.fr/formations/</w:t>
              </w:r>
            </w:hyperlink>
          </w:p>
          <w:p w14:paraId="447E6E33" w14:textId="152CC6A9" w:rsidR="00342CCF" w:rsidRPr="00886E1F" w:rsidRDefault="00342CCF" w:rsidP="00342CCF">
            <w:pPr>
              <w:rPr>
                <w:lang w:val="en-US"/>
              </w:rPr>
            </w:pPr>
          </w:p>
        </w:tc>
      </w:tr>
      <w:tr w:rsidR="00342CCF" w14:paraId="4687CE94" w14:textId="77777777" w:rsidTr="00925A38">
        <w:tc>
          <w:tcPr>
            <w:tcW w:w="3299" w:type="dxa"/>
          </w:tcPr>
          <w:p w14:paraId="2BAFB7D9" w14:textId="2C962CE5" w:rsidR="00342CCF" w:rsidRDefault="00342CCF" w:rsidP="00342CCF">
            <w:proofErr w:type="gramStart"/>
            <w:r>
              <w:t>octobre</w:t>
            </w:r>
            <w:proofErr w:type="gramEnd"/>
            <w:r>
              <w:t xml:space="preserve"> 2024</w:t>
            </w:r>
          </w:p>
        </w:tc>
        <w:tc>
          <w:tcPr>
            <w:tcW w:w="5763" w:type="dxa"/>
          </w:tcPr>
          <w:p w14:paraId="0F2CD8DA" w14:textId="471857B4" w:rsidR="00342CCF" w:rsidRDefault="00342CCF" w:rsidP="00342CCF">
            <w:pPr>
              <w:tabs>
                <w:tab w:val="left" w:pos="904"/>
              </w:tabs>
            </w:pPr>
            <w:r>
              <w:t>CREPS Reims, Piscine de Reims</w:t>
            </w:r>
          </w:p>
        </w:tc>
      </w:tr>
      <w:tr w:rsidR="00342CCF" w14:paraId="2DA2247B" w14:textId="77777777" w:rsidTr="00925A38">
        <w:tc>
          <w:tcPr>
            <w:tcW w:w="3299" w:type="dxa"/>
          </w:tcPr>
          <w:p w14:paraId="0949F11E" w14:textId="372FFE45" w:rsidR="00342CCF" w:rsidRDefault="00342CCF" w:rsidP="00342CCF">
            <w:r>
              <w:t>11 au 13 mars 2024</w:t>
            </w:r>
          </w:p>
        </w:tc>
        <w:tc>
          <w:tcPr>
            <w:tcW w:w="5763" w:type="dxa"/>
          </w:tcPr>
          <w:p w14:paraId="74B3B7E1" w14:textId="3522A4AC" w:rsidR="00342CCF" w:rsidRPr="00430957" w:rsidRDefault="00342CCF" w:rsidP="00342CCF">
            <w:pPr>
              <w:tabs>
                <w:tab w:val="left" w:pos="904"/>
              </w:tabs>
            </w:pPr>
            <w:r>
              <w:rPr>
                <w:rFonts w:cs="Calibri"/>
                <w:szCs w:val="20"/>
              </w:rPr>
              <w:t>C</w:t>
            </w:r>
            <w:r w:rsidRPr="00430957">
              <w:rPr>
                <w:rFonts w:cs="Calibri"/>
                <w:szCs w:val="20"/>
              </w:rPr>
              <w:t>entre aquatique Bernard Albin</w:t>
            </w:r>
            <w:r>
              <w:rPr>
                <w:rFonts w:cs="Calibri"/>
                <w:szCs w:val="20"/>
              </w:rPr>
              <w:t xml:space="preserve"> </w:t>
            </w:r>
            <w:r w:rsidRPr="00430957">
              <w:rPr>
                <w:rFonts w:cs="Calibri"/>
                <w:szCs w:val="20"/>
              </w:rPr>
              <w:t>à Charleville-Mézières</w:t>
            </w:r>
          </w:p>
        </w:tc>
      </w:tr>
      <w:tr w:rsidR="00342CCF" w14:paraId="19DB3A51" w14:textId="77777777" w:rsidTr="00925A38">
        <w:tc>
          <w:tcPr>
            <w:tcW w:w="3299" w:type="dxa"/>
          </w:tcPr>
          <w:p w14:paraId="5C3EE945" w14:textId="644FD77D" w:rsidR="00342CCF" w:rsidRDefault="00342CCF" w:rsidP="00342CCF">
            <w:proofErr w:type="gramStart"/>
            <w:r>
              <w:t>novembre</w:t>
            </w:r>
            <w:proofErr w:type="gramEnd"/>
            <w:r>
              <w:t xml:space="preserve"> 2024</w:t>
            </w:r>
          </w:p>
        </w:tc>
        <w:tc>
          <w:tcPr>
            <w:tcW w:w="5763" w:type="dxa"/>
          </w:tcPr>
          <w:p w14:paraId="7487D3F4" w14:textId="6E3BC5A5" w:rsidR="00342CCF" w:rsidRDefault="00342CCF" w:rsidP="00342CCF">
            <w:r>
              <w:t>CREPS Reims, Piscine de Troyes</w:t>
            </w:r>
          </w:p>
        </w:tc>
      </w:tr>
    </w:tbl>
    <w:p w14:paraId="0A5906E0" w14:textId="77777777" w:rsidR="00E429E0" w:rsidRDefault="00E429E0"/>
    <w:sectPr w:rsidR="00E4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E0"/>
    <w:rsid w:val="001D2FAF"/>
    <w:rsid w:val="00231274"/>
    <w:rsid w:val="00272359"/>
    <w:rsid w:val="002D0D1D"/>
    <w:rsid w:val="002F5D41"/>
    <w:rsid w:val="00342CCF"/>
    <w:rsid w:val="00360383"/>
    <w:rsid w:val="00427559"/>
    <w:rsid w:val="00430957"/>
    <w:rsid w:val="00434348"/>
    <w:rsid w:val="0046172D"/>
    <w:rsid w:val="004F61F7"/>
    <w:rsid w:val="005C0D8A"/>
    <w:rsid w:val="006D7504"/>
    <w:rsid w:val="00731D97"/>
    <w:rsid w:val="00756988"/>
    <w:rsid w:val="00886E1F"/>
    <w:rsid w:val="00925A38"/>
    <w:rsid w:val="0095675A"/>
    <w:rsid w:val="009602C3"/>
    <w:rsid w:val="00965705"/>
    <w:rsid w:val="009A79B7"/>
    <w:rsid w:val="009C5BF7"/>
    <w:rsid w:val="00A02912"/>
    <w:rsid w:val="00AD28C5"/>
    <w:rsid w:val="00B33565"/>
    <w:rsid w:val="00B40E89"/>
    <w:rsid w:val="00B70EA3"/>
    <w:rsid w:val="00CE5D08"/>
    <w:rsid w:val="00D6002D"/>
    <w:rsid w:val="00D81737"/>
    <w:rsid w:val="00E429E0"/>
    <w:rsid w:val="00E4571E"/>
    <w:rsid w:val="00EC6FC2"/>
    <w:rsid w:val="00F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E7E2"/>
  <w15:docId w15:val="{27203063-8C07-4659-8111-985E1CAB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9E0"/>
    <w:pPr>
      <w:spacing w:after="0" w:line="240" w:lineRule="auto"/>
    </w:pPr>
    <w:rPr>
      <w:rFonts w:ascii="Marianne" w:hAnsi="Mariann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5D0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86E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86E1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ps-reims.fr/formation.off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ge-natation.fr/form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ps-nancy.fr/formation.offre#activites-aquatiqu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reps-strasbourg.fr/formation.fiche-CAEPMN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ge-natation.fr/formatio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sidsic</dc:creator>
  <cp:lastModifiedBy>JEAN-MARC RODOLPHE</cp:lastModifiedBy>
  <cp:revision>3</cp:revision>
  <dcterms:created xsi:type="dcterms:W3CDTF">2024-01-28T09:05:00Z</dcterms:created>
  <dcterms:modified xsi:type="dcterms:W3CDTF">2024-01-28T09:23:00Z</dcterms:modified>
</cp:coreProperties>
</file>